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6867D" w14:textId="369A4D15" w:rsidR="00553678" w:rsidRPr="00C06607" w:rsidRDefault="00553678" w:rsidP="00C06607">
      <w:pPr>
        <w:pStyle w:val="Bezodstpw"/>
        <w:spacing w:line="360" w:lineRule="auto"/>
        <w:jc w:val="right"/>
        <w:rPr>
          <w:rFonts w:ascii="Arial" w:hAnsi="Arial" w:cs="Arial"/>
          <w:bCs/>
          <w:i/>
          <w:sz w:val="21"/>
        </w:rPr>
      </w:pPr>
      <w:r w:rsidRPr="00C06607">
        <w:rPr>
          <w:rFonts w:ascii="Arial" w:hAnsi="Arial" w:cs="Arial"/>
          <w:bCs/>
          <w:i/>
          <w:sz w:val="21"/>
        </w:rPr>
        <w:t xml:space="preserve">Załącznik nr 1 </w:t>
      </w:r>
      <w:r w:rsidR="00C06607" w:rsidRPr="00C06607">
        <w:rPr>
          <w:rFonts w:ascii="Arial" w:hAnsi="Arial" w:cs="Arial"/>
          <w:bCs/>
          <w:i/>
          <w:sz w:val="21"/>
        </w:rPr>
        <w:t>do SWZ i umowy</w:t>
      </w:r>
    </w:p>
    <w:p w14:paraId="4CC24A71" w14:textId="77777777" w:rsidR="00553678" w:rsidRPr="00C06607" w:rsidRDefault="00553678" w:rsidP="00C06607">
      <w:pPr>
        <w:widowControl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</w:p>
    <w:p w14:paraId="54AEB381" w14:textId="77777777" w:rsidR="00553678" w:rsidRPr="00C06607" w:rsidRDefault="00553678" w:rsidP="00C06607">
      <w:pPr>
        <w:widowControl/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C06607">
        <w:rPr>
          <w:rFonts w:ascii="Arial" w:hAnsi="Arial" w:cs="Arial"/>
          <w:b/>
          <w:sz w:val="21"/>
          <w:szCs w:val="21"/>
        </w:rPr>
        <w:t>Opis przedmiotu zamówienia</w:t>
      </w:r>
    </w:p>
    <w:p w14:paraId="4D294FA1" w14:textId="77777777" w:rsidR="00553678" w:rsidRPr="00C06607" w:rsidRDefault="00553678" w:rsidP="00C06607">
      <w:pPr>
        <w:widowControl/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4E09F51" w14:textId="5C6C266B" w:rsidR="00553678" w:rsidRPr="00CB1471" w:rsidRDefault="00553678" w:rsidP="00C06607">
      <w:pPr>
        <w:widowControl/>
        <w:numPr>
          <w:ilvl w:val="0"/>
          <w:numId w:val="1"/>
        </w:numPr>
        <w:tabs>
          <w:tab w:val="left" w:pos="480"/>
        </w:tabs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C06607">
        <w:rPr>
          <w:rFonts w:ascii="Arial" w:hAnsi="Arial" w:cs="Arial"/>
          <w:sz w:val="21"/>
          <w:szCs w:val="21"/>
        </w:rPr>
        <w:t xml:space="preserve">Przedmiotem zamówienia jest </w:t>
      </w:r>
      <w:bookmarkStart w:id="0" w:name="_Hlk120264706"/>
      <w:r w:rsidRPr="00C06607">
        <w:rPr>
          <w:rFonts w:ascii="Arial" w:hAnsi="Arial" w:cs="Arial"/>
          <w:sz w:val="21"/>
          <w:szCs w:val="21"/>
        </w:rPr>
        <w:t>świadczenie usług cateringowych w zakresie przygotowania i dostawy całodziennych posiłków dla ma</w:t>
      </w:r>
      <w:r w:rsidR="00E76FE0">
        <w:rPr>
          <w:rFonts w:ascii="Arial" w:hAnsi="Arial" w:cs="Arial"/>
          <w:sz w:val="21"/>
          <w:szCs w:val="21"/>
        </w:rPr>
        <w:t>ksymalnie</w:t>
      </w:r>
      <w:r w:rsidRPr="00C06607">
        <w:rPr>
          <w:rFonts w:ascii="Arial" w:hAnsi="Arial" w:cs="Arial"/>
          <w:sz w:val="21"/>
          <w:szCs w:val="21"/>
        </w:rPr>
        <w:t xml:space="preserve"> 25 osób bezdomnych przebywających w</w:t>
      </w:r>
      <w:r w:rsidR="00C06607">
        <w:rPr>
          <w:rFonts w:ascii="Arial" w:hAnsi="Arial" w:cs="Arial"/>
          <w:sz w:val="21"/>
          <w:szCs w:val="21"/>
        </w:rPr>
        <w:t> </w:t>
      </w:r>
      <w:r w:rsidRPr="00C06607">
        <w:rPr>
          <w:rFonts w:ascii="Arial" w:hAnsi="Arial" w:cs="Arial"/>
          <w:sz w:val="21"/>
          <w:szCs w:val="21"/>
        </w:rPr>
        <w:t xml:space="preserve">schronisku z usługami opiekuńczymi </w:t>
      </w:r>
      <w:r w:rsidRPr="00CB1471">
        <w:rPr>
          <w:rFonts w:ascii="Arial" w:hAnsi="Arial" w:cs="Arial"/>
          <w:sz w:val="21"/>
          <w:szCs w:val="21"/>
        </w:rPr>
        <w:t>w Miejskim Ośrodku Pomocy Osobom Bezdomnym i Uzależnionym w Opolu</w:t>
      </w:r>
      <w:bookmarkEnd w:id="0"/>
      <w:r w:rsidR="00CB1471" w:rsidRPr="00CB1471">
        <w:rPr>
          <w:rFonts w:ascii="Arial" w:hAnsi="Arial" w:cs="Arial"/>
          <w:sz w:val="21"/>
          <w:szCs w:val="21"/>
        </w:rPr>
        <w:t>.</w:t>
      </w:r>
    </w:p>
    <w:p w14:paraId="784CB95E" w14:textId="32017B3E" w:rsidR="00553678" w:rsidRPr="00CB1471" w:rsidRDefault="00C06607" w:rsidP="00C06607">
      <w:pPr>
        <w:widowControl/>
        <w:numPr>
          <w:ilvl w:val="0"/>
          <w:numId w:val="1"/>
        </w:numPr>
        <w:tabs>
          <w:tab w:val="left" w:pos="480"/>
        </w:tabs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CB1471">
        <w:rPr>
          <w:rFonts w:ascii="Arial" w:hAnsi="Arial" w:cs="Arial"/>
          <w:sz w:val="21"/>
          <w:szCs w:val="21"/>
        </w:rPr>
        <w:t>I</w:t>
      </w:r>
      <w:r w:rsidR="00553678" w:rsidRPr="00CB1471">
        <w:rPr>
          <w:rFonts w:ascii="Arial" w:hAnsi="Arial" w:cs="Arial"/>
          <w:sz w:val="21"/>
          <w:szCs w:val="21"/>
        </w:rPr>
        <w:t>lość posiłków wynosi:</w:t>
      </w:r>
      <w:r w:rsidRPr="00CB1471">
        <w:rPr>
          <w:rFonts w:ascii="Arial" w:hAnsi="Arial" w:cs="Arial"/>
          <w:sz w:val="21"/>
          <w:szCs w:val="21"/>
        </w:rPr>
        <w:t xml:space="preserve"> dla maksymalnie 25 osób przez 36</w:t>
      </w:r>
      <w:r w:rsidR="00082966">
        <w:rPr>
          <w:rFonts w:ascii="Arial" w:hAnsi="Arial" w:cs="Arial"/>
          <w:sz w:val="21"/>
          <w:szCs w:val="21"/>
        </w:rPr>
        <w:t>6</w:t>
      </w:r>
      <w:r w:rsidRPr="00CB1471">
        <w:rPr>
          <w:rFonts w:ascii="Arial" w:hAnsi="Arial" w:cs="Arial"/>
          <w:sz w:val="21"/>
          <w:szCs w:val="21"/>
        </w:rPr>
        <w:t xml:space="preserve"> dni w roku = </w:t>
      </w:r>
      <w:r w:rsidR="00553678" w:rsidRPr="00CB1471">
        <w:rPr>
          <w:rFonts w:ascii="Arial" w:hAnsi="Arial" w:cs="Arial"/>
          <w:sz w:val="21"/>
          <w:szCs w:val="21"/>
        </w:rPr>
        <w:t xml:space="preserve"> </w:t>
      </w:r>
      <w:r w:rsidRPr="00CB1471">
        <w:rPr>
          <w:rFonts w:ascii="Arial" w:hAnsi="Arial" w:cs="Arial"/>
          <w:sz w:val="21"/>
          <w:szCs w:val="21"/>
        </w:rPr>
        <w:t>łącznie maksymalnie 9 1</w:t>
      </w:r>
      <w:r w:rsidR="001F50D7">
        <w:rPr>
          <w:rFonts w:ascii="Arial" w:hAnsi="Arial" w:cs="Arial"/>
          <w:sz w:val="21"/>
          <w:szCs w:val="21"/>
        </w:rPr>
        <w:t>50</w:t>
      </w:r>
      <w:r w:rsidRPr="00CB1471">
        <w:rPr>
          <w:rFonts w:ascii="Arial" w:hAnsi="Arial" w:cs="Arial"/>
          <w:sz w:val="21"/>
          <w:szCs w:val="21"/>
        </w:rPr>
        <w:t xml:space="preserve"> posiłków całodziennych posiłków (składających się ze śniadania, obiadu i kolacji )</w:t>
      </w:r>
      <w:r w:rsidR="00CB1471" w:rsidRPr="00CB1471">
        <w:rPr>
          <w:rFonts w:ascii="Arial" w:hAnsi="Arial" w:cs="Arial"/>
          <w:sz w:val="21"/>
          <w:szCs w:val="21"/>
        </w:rPr>
        <w:t>.</w:t>
      </w:r>
    </w:p>
    <w:p w14:paraId="4A21270D" w14:textId="2B341872" w:rsidR="00C06607" w:rsidRPr="00CB1471" w:rsidRDefault="00553678" w:rsidP="00C06607">
      <w:pPr>
        <w:widowControl/>
        <w:numPr>
          <w:ilvl w:val="0"/>
          <w:numId w:val="1"/>
        </w:numPr>
        <w:tabs>
          <w:tab w:val="left" w:pos="480"/>
        </w:tabs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CB1471">
        <w:rPr>
          <w:rFonts w:ascii="Arial" w:hAnsi="Arial" w:cs="Arial"/>
          <w:sz w:val="21"/>
          <w:szCs w:val="21"/>
        </w:rPr>
        <w:t>Dla mieszkańców schroniska dla osób bezdomnych z usługami opiekuńczymi ustala się dzienną normę kaloryczności 2000-2200 kcal z dopuszczalnym dziennym odchyleniem (+/-5%).</w:t>
      </w:r>
    </w:p>
    <w:p w14:paraId="724CBA7D" w14:textId="3CAF6E86" w:rsidR="00E32AC9" w:rsidRDefault="00553678" w:rsidP="00C06607">
      <w:pPr>
        <w:widowControl/>
        <w:numPr>
          <w:ilvl w:val="0"/>
          <w:numId w:val="1"/>
        </w:numPr>
        <w:tabs>
          <w:tab w:val="left" w:pos="480"/>
        </w:tabs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C06607">
        <w:rPr>
          <w:rFonts w:ascii="Arial" w:hAnsi="Arial" w:cs="Arial"/>
          <w:sz w:val="21"/>
          <w:szCs w:val="21"/>
        </w:rPr>
        <w:t>Posiłki muszą</w:t>
      </w:r>
      <w:r w:rsidR="00E32AC9">
        <w:rPr>
          <w:rFonts w:ascii="Arial" w:hAnsi="Arial" w:cs="Arial"/>
          <w:sz w:val="21"/>
          <w:szCs w:val="21"/>
        </w:rPr>
        <w:t xml:space="preserve"> być różnorodne </w:t>
      </w:r>
      <w:r w:rsidR="00E32AC9" w:rsidRPr="00C06607">
        <w:rPr>
          <w:rFonts w:ascii="Arial" w:hAnsi="Arial" w:cs="Arial"/>
          <w:sz w:val="21"/>
          <w:szCs w:val="21"/>
        </w:rPr>
        <w:t>odpowiadać wymogom sztuki kulinarnej</w:t>
      </w:r>
      <w:r w:rsidR="00E32AC9">
        <w:rPr>
          <w:rFonts w:ascii="Arial" w:hAnsi="Arial" w:cs="Arial"/>
          <w:sz w:val="21"/>
          <w:szCs w:val="21"/>
        </w:rPr>
        <w:t>. Wymagane min. 2 razy w tygodniu danie mięsne, 1 raz  w miesiącu danie rybne. Obiady dwudaniowe (minimum zupa+ drugie danie).</w:t>
      </w:r>
    </w:p>
    <w:p w14:paraId="1E870A04" w14:textId="77777777" w:rsidR="00553678" w:rsidRPr="00C06607" w:rsidRDefault="00553678" w:rsidP="00C06607">
      <w:pPr>
        <w:widowControl/>
        <w:numPr>
          <w:ilvl w:val="0"/>
          <w:numId w:val="1"/>
        </w:numPr>
        <w:tabs>
          <w:tab w:val="left" w:pos="480"/>
        </w:tabs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C06607">
        <w:rPr>
          <w:rFonts w:ascii="Arial" w:hAnsi="Arial" w:cs="Arial"/>
          <w:sz w:val="21"/>
          <w:szCs w:val="21"/>
        </w:rPr>
        <w:t>Posiłki dla osób bezdomnych przebywających w schronisku z usługami opiekuńczymi                     w Miejskim Ośrodku Pomocy Osobom Bezdomnym i Uzależnionym w Opolu Wykonawca zobowiązuje się dostarczać do jadalni na II piętro budynku schroniska dla osób bezdomnych z usługami opiekuńczymi.</w:t>
      </w:r>
    </w:p>
    <w:p w14:paraId="3D98100C" w14:textId="77777777" w:rsidR="00553678" w:rsidRPr="00C06607" w:rsidRDefault="00553678" w:rsidP="00C06607">
      <w:pPr>
        <w:widowControl/>
        <w:numPr>
          <w:ilvl w:val="0"/>
          <w:numId w:val="1"/>
        </w:numPr>
        <w:tabs>
          <w:tab w:val="left" w:pos="525"/>
        </w:tabs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C06607">
        <w:rPr>
          <w:rFonts w:ascii="Arial" w:hAnsi="Arial" w:cs="Arial"/>
          <w:sz w:val="21"/>
          <w:szCs w:val="21"/>
        </w:rPr>
        <w:t>Koszt dostaw posiłków ponosi Wykonawca.</w:t>
      </w:r>
    </w:p>
    <w:p w14:paraId="0DAC78F9" w14:textId="77777777" w:rsidR="00553678" w:rsidRPr="00C06607" w:rsidRDefault="00553678" w:rsidP="00C06607">
      <w:pPr>
        <w:widowControl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C06607">
        <w:rPr>
          <w:rFonts w:ascii="Arial" w:hAnsi="Arial" w:cs="Arial"/>
          <w:sz w:val="21"/>
          <w:szCs w:val="21"/>
        </w:rPr>
        <w:t>Posiłki winny być dostarczane o ściśle ustalonych porach dnia:</w:t>
      </w:r>
    </w:p>
    <w:p w14:paraId="2CA9AF6A" w14:textId="77777777" w:rsidR="00553678" w:rsidRPr="00C06607" w:rsidRDefault="00553678" w:rsidP="00C06607">
      <w:pPr>
        <w:widowControl/>
        <w:spacing w:line="360" w:lineRule="auto"/>
        <w:ind w:left="720"/>
        <w:jc w:val="both"/>
        <w:rPr>
          <w:rFonts w:ascii="Arial" w:hAnsi="Arial" w:cs="Arial"/>
          <w:sz w:val="21"/>
          <w:szCs w:val="21"/>
        </w:rPr>
      </w:pPr>
      <w:r w:rsidRPr="00C06607">
        <w:rPr>
          <w:rFonts w:ascii="Arial" w:hAnsi="Arial" w:cs="Arial"/>
          <w:sz w:val="21"/>
          <w:szCs w:val="21"/>
        </w:rPr>
        <w:t>a) śniadanie godz. 7.30 - 7.40,</w:t>
      </w:r>
    </w:p>
    <w:p w14:paraId="04BB4FE0" w14:textId="77777777" w:rsidR="00553678" w:rsidRPr="00C06607" w:rsidRDefault="00553678" w:rsidP="00C06607">
      <w:pPr>
        <w:widowControl/>
        <w:spacing w:line="360" w:lineRule="auto"/>
        <w:ind w:left="720"/>
        <w:jc w:val="both"/>
        <w:rPr>
          <w:rFonts w:ascii="Arial" w:hAnsi="Arial" w:cs="Arial"/>
          <w:sz w:val="21"/>
          <w:szCs w:val="21"/>
        </w:rPr>
      </w:pPr>
      <w:r w:rsidRPr="00C06607">
        <w:rPr>
          <w:rFonts w:ascii="Arial" w:hAnsi="Arial" w:cs="Arial"/>
          <w:sz w:val="21"/>
          <w:szCs w:val="21"/>
        </w:rPr>
        <w:t>b) obiad godz. 12.30 - 12.40,</w:t>
      </w:r>
    </w:p>
    <w:p w14:paraId="20F3FA1A" w14:textId="41EEDAC6" w:rsidR="00553678" w:rsidRPr="00C06607" w:rsidRDefault="00553678" w:rsidP="00C06607">
      <w:pPr>
        <w:widowControl/>
        <w:spacing w:line="360" w:lineRule="auto"/>
        <w:ind w:left="720"/>
        <w:jc w:val="both"/>
        <w:rPr>
          <w:rFonts w:ascii="Arial" w:hAnsi="Arial" w:cs="Arial"/>
          <w:sz w:val="21"/>
          <w:szCs w:val="21"/>
        </w:rPr>
      </w:pPr>
      <w:r w:rsidRPr="00C06607">
        <w:rPr>
          <w:rFonts w:ascii="Arial" w:hAnsi="Arial" w:cs="Arial"/>
          <w:sz w:val="21"/>
          <w:szCs w:val="21"/>
        </w:rPr>
        <w:t>c) kolacja godz. 17.20 – 17.30. Dostawy kolacji mogą się odbywać razem z</w:t>
      </w:r>
      <w:r w:rsidR="00C06607" w:rsidRPr="00C06607">
        <w:rPr>
          <w:rFonts w:ascii="Arial" w:hAnsi="Arial" w:cs="Arial"/>
          <w:sz w:val="21"/>
          <w:szCs w:val="21"/>
        </w:rPr>
        <w:t> </w:t>
      </w:r>
      <w:r w:rsidRPr="00C06607">
        <w:rPr>
          <w:rFonts w:ascii="Arial" w:hAnsi="Arial" w:cs="Arial"/>
          <w:sz w:val="21"/>
          <w:szCs w:val="21"/>
        </w:rPr>
        <w:t>dostarczanym  w danym dniu obiadem</w:t>
      </w:r>
      <w:r w:rsidR="00E32AC9">
        <w:rPr>
          <w:rFonts w:ascii="Arial" w:hAnsi="Arial" w:cs="Arial"/>
          <w:sz w:val="21"/>
          <w:szCs w:val="21"/>
        </w:rPr>
        <w:t xml:space="preserve"> o ile kolacja nie jest serwowana na ciepło.</w:t>
      </w:r>
    </w:p>
    <w:p w14:paraId="4ACE73FD" w14:textId="77777777" w:rsidR="00553678" w:rsidRPr="00C06607" w:rsidRDefault="00553678" w:rsidP="00C06607">
      <w:pPr>
        <w:widowControl/>
        <w:numPr>
          <w:ilvl w:val="0"/>
          <w:numId w:val="1"/>
        </w:numPr>
        <w:tabs>
          <w:tab w:val="left" w:pos="480"/>
        </w:tabs>
        <w:spacing w:line="36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C06607">
        <w:rPr>
          <w:rFonts w:ascii="Arial" w:hAnsi="Arial" w:cs="Arial"/>
          <w:sz w:val="21"/>
          <w:szCs w:val="21"/>
        </w:rPr>
        <w:t xml:space="preserve">Wykonawca dostarcza posiłki w naczyniach ze sztućcami niezbędnymi do spożycia posiłku jednorazowego użytku. </w:t>
      </w:r>
    </w:p>
    <w:p w14:paraId="6D4481C1" w14:textId="77777777" w:rsidR="00553678" w:rsidRPr="00C06607" w:rsidRDefault="00553678" w:rsidP="00C06607">
      <w:pPr>
        <w:pStyle w:val="Akapitzlist"/>
        <w:widowControl/>
        <w:numPr>
          <w:ilvl w:val="0"/>
          <w:numId w:val="1"/>
        </w:numPr>
        <w:tabs>
          <w:tab w:val="left" w:pos="480"/>
        </w:tabs>
        <w:spacing w:line="360" w:lineRule="auto"/>
        <w:contextualSpacing w:val="0"/>
        <w:jc w:val="both"/>
        <w:rPr>
          <w:rFonts w:ascii="Arial" w:hAnsi="Arial" w:cs="Arial"/>
          <w:sz w:val="21"/>
        </w:rPr>
      </w:pPr>
      <w:r w:rsidRPr="00C06607">
        <w:rPr>
          <w:rFonts w:ascii="Arial" w:hAnsi="Arial" w:cs="Arial"/>
          <w:sz w:val="21"/>
        </w:rPr>
        <w:t xml:space="preserve">Koszt naczyń jednorazowych i sztućców ponosi Wykonawca. </w:t>
      </w:r>
    </w:p>
    <w:p w14:paraId="7832C8F0" w14:textId="3F838128" w:rsidR="00553678" w:rsidRPr="00C06607" w:rsidRDefault="00553678" w:rsidP="00C06607">
      <w:pPr>
        <w:pStyle w:val="Akapitzlist"/>
        <w:widowControl/>
        <w:numPr>
          <w:ilvl w:val="0"/>
          <w:numId w:val="1"/>
        </w:numPr>
        <w:tabs>
          <w:tab w:val="left" w:pos="480"/>
        </w:tabs>
        <w:spacing w:line="360" w:lineRule="auto"/>
        <w:contextualSpacing w:val="0"/>
        <w:jc w:val="both"/>
        <w:rPr>
          <w:rFonts w:ascii="Arial" w:hAnsi="Arial" w:cs="Arial"/>
          <w:sz w:val="21"/>
        </w:rPr>
      </w:pPr>
      <w:r w:rsidRPr="00C06607">
        <w:rPr>
          <w:rFonts w:ascii="Arial" w:hAnsi="Arial" w:cs="Arial"/>
          <w:sz w:val="21"/>
        </w:rPr>
        <w:t xml:space="preserve">Wykonawca ma obowiązek </w:t>
      </w:r>
      <w:r w:rsidR="00E32AC9">
        <w:rPr>
          <w:rFonts w:ascii="Arial" w:hAnsi="Arial" w:cs="Arial"/>
          <w:sz w:val="21"/>
        </w:rPr>
        <w:t xml:space="preserve">codziennego </w:t>
      </w:r>
      <w:r w:rsidRPr="00C06607">
        <w:rPr>
          <w:rFonts w:ascii="Arial" w:hAnsi="Arial" w:cs="Arial"/>
          <w:sz w:val="21"/>
        </w:rPr>
        <w:t xml:space="preserve">odbierania odpadów pokonsumpcyjnych i ich utylizację </w:t>
      </w:r>
      <w:r w:rsidRPr="00C06607">
        <w:rPr>
          <w:rFonts w:ascii="Arial" w:hAnsi="Arial" w:cs="Arial"/>
          <w:sz w:val="21"/>
        </w:rPr>
        <w:br/>
        <w:t xml:space="preserve"> na własny koszt.</w:t>
      </w:r>
    </w:p>
    <w:p w14:paraId="4F539AE5" w14:textId="77777777" w:rsidR="00553678" w:rsidRPr="00C06607" w:rsidRDefault="00553678" w:rsidP="00C06607">
      <w:pPr>
        <w:pStyle w:val="Akapitzlist"/>
        <w:widowControl/>
        <w:numPr>
          <w:ilvl w:val="0"/>
          <w:numId w:val="1"/>
        </w:numPr>
        <w:tabs>
          <w:tab w:val="left" w:pos="480"/>
        </w:tabs>
        <w:spacing w:line="360" w:lineRule="auto"/>
        <w:contextualSpacing w:val="0"/>
        <w:jc w:val="both"/>
        <w:rPr>
          <w:rFonts w:ascii="Arial" w:hAnsi="Arial" w:cs="Arial"/>
          <w:sz w:val="21"/>
        </w:rPr>
      </w:pPr>
      <w:r w:rsidRPr="00C06607">
        <w:rPr>
          <w:rFonts w:ascii="Arial" w:hAnsi="Arial" w:cs="Arial"/>
          <w:sz w:val="21"/>
        </w:rPr>
        <w:t xml:space="preserve">Wykonawca zabezpieczy - na własny koszt - odpowiedni pojemnik przeznaczony </w:t>
      </w:r>
      <w:r w:rsidRPr="00C06607">
        <w:rPr>
          <w:rFonts w:ascii="Arial" w:hAnsi="Arial" w:cs="Arial"/>
          <w:sz w:val="21"/>
        </w:rPr>
        <w:br/>
        <w:t xml:space="preserve"> na składowanie resztek żywieniowych.</w:t>
      </w:r>
    </w:p>
    <w:p w14:paraId="556A18D5" w14:textId="77777777" w:rsidR="00553678" w:rsidRPr="00C06607" w:rsidRDefault="00553678" w:rsidP="00C06607">
      <w:pPr>
        <w:pStyle w:val="Akapitzlist"/>
        <w:widowControl/>
        <w:numPr>
          <w:ilvl w:val="0"/>
          <w:numId w:val="1"/>
        </w:numPr>
        <w:tabs>
          <w:tab w:val="left" w:pos="480"/>
        </w:tabs>
        <w:spacing w:line="360" w:lineRule="auto"/>
        <w:contextualSpacing w:val="0"/>
        <w:jc w:val="both"/>
        <w:rPr>
          <w:rFonts w:ascii="Arial" w:hAnsi="Arial" w:cs="Arial"/>
          <w:sz w:val="21"/>
        </w:rPr>
      </w:pPr>
      <w:r w:rsidRPr="00C06607">
        <w:rPr>
          <w:rFonts w:ascii="Arial" w:hAnsi="Arial" w:cs="Arial"/>
          <w:sz w:val="21"/>
        </w:rPr>
        <w:t>Wykonawca będzie odbierał raz na dzień i utylizował na własny koszt naczynia i sztućce                        jednorazowego użytku.</w:t>
      </w:r>
    </w:p>
    <w:p w14:paraId="624794D2" w14:textId="1045CB90" w:rsidR="00553678" w:rsidRPr="00C06607" w:rsidRDefault="00553678" w:rsidP="00C06607">
      <w:pPr>
        <w:pStyle w:val="Akapitzlist"/>
        <w:widowControl/>
        <w:numPr>
          <w:ilvl w:val="0"/>
          <w:numId w:val="1"/>
        </w:numPr>
        <w:tabs>
          <w:tab w:val="left" w:pos="525"/>
        </w:tabs>
        <w:spacing w:line="360" w:lineRule="auto"/>
        <w:contextualSpacing w:val="0"/>
        <w:jc w:val="both"/>
        <w:rPr>
          <w:rFonts w:ascii="Arial" w:eastAsia="Times New Roman" w:hAnsi="Arial" w:cs="Arial"/>
          <w:sz w:val="21"/>
        </w:rPr>
      </w:pPr>
      <w:r w:rsidRPr="00C06607">
        <w:rPr>
          <w:rFonts w:ascii="Arial" w:hAnsi="Arial" w:cs="Arial"/>
          <w:sz w:val="21"/>
        </w:rPr>
        <w:lastRenderedPageBreak/>
        <w:t xml:space="preserve">Wykonawca przedstawia Zamawiającemu - Dyrektorowi MOPOBiU w Opolu - z </w:t>
      </w:r>
      <w:r w:rsidR="00C06607">
        <w:rPr>
          <w:rFonts w:ascii="Arial" w:hAnsi="Arial" w:cs="Arial"/>
          <w:sz w:val="21"/>
        </w:rPr>
        <w:t> </w:t>
      </w:r>
      <w:r w:rsidRPr="00C06607">
        <w:rPr>
          <w:rFonts w:ascii="Arial" w:hAnsi="Arial" w:cs="Arial"/>
          <w:sz w:val="21"/>
        </w:rPr>
        <w:t>trzydniowym wyprzedzeniem, planowany na następną dekadę (10 dni) jadłospis, w</w:t>
      </w:r>
      <w:r w:rsidR="00D74005">
        <w:rPr>
          <w:rFonts w:ascii="Arial" w:hAnsi="Arial" w:cs="Arial"/>
          <w:sz w:val="21"/>
        </w:rPr>
        <w:t> </w:t>
      </w:r>
      <w:r w:rsidRPr="00C06607">
        <w:rPr>
          <w:rFonts w:ascii="Arial" w:hAnsi="Arial" w:cs="Arial"/>
          <w:sz w:val="21"/>
        </w:rPr>
        <w:t>którym zawarte będą następujące dane:</w:t>
      </w:r>
    </w:p>
    <w:p w14:paraId="6F251646" w14:textId="77777777" w:rsidR="00553678" w:rsidRPr="00C06607" w:rsidRDefault="00553678" w:rsidP="00C06607">
      <w:pPr>
        <w:widowControl/>
        <w:numPr>
          <w:ilvl w:val="0"/>
          <w:numId w:val="2"/>
        </w:numPr>
        <w:tabs>
          <w:tab w:val="left" w:pos="525"/>
        </w:tabs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C06607">
        <w:rPr>
          <w:rFonts w:ascii="Arial" w:hAnsi="Arial" w:cs="Arial"/>
          <w:sz w:val="21"/>
          <w:szCs w:val="21"/>
        </w:rPr>
        <w:t>nazwa posiłku,</w:t>
      </w:r>
    </w:p>
    <w:p w14:paraId="7CD48166" w14:textId="77777777" w:rsidR="009C54BC" w:rsidRPr="00C06607" w:rsidRDefault="00553678" w:rsidP="00C06607">
      <w:pPr>
        <w:widowControl/>
        <w:numPr>
          <w:ilvl w:val="0"/>
          <w:numId w:val="2"/>
        </w:numPr>
        <w:tabs>
          <w:tab w:val="left" w:pos="525"/>
        </w:tabs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C06607">
        <w:rPr>
          <w:rFonts w:ascii="Arial" w:hAnsi="Arial" w:cs="Arial"/>
          <w:sz w:val="21"/>
          <w:szCs w:val="21"/>
        </w:rPr>
        <w:t>gramatura gotowego posiłku z podziałem części składowych.</w:t>
      </w:r>
    </w:p>
    <w:p w14:paraId="7F751D90" w14:textId="77777777" w:rsidR="00553678" w:rsidRPr="00C06607" w:rsidRDefault="00553678" w:rsidP="00C06607">
      <w:pPr>
        <w:pStyle w:val="Akapitzlist"/>
        <w:widowControl/>
        <w:numPr>
          <w:ilvl w:val="0"/>
          <w:numId w:val="1"/>
        </w:numPr>
        <w:tabs>
          <w:tab w:val="left" w:pos="525"/>
        </w:tabs>
        <w:spacing w:line="360" w:lineRule="auto"/>
        <w:contextualSpacing w:val="0"/>
        <w:jc w:val="both"/>
        <w:rPr>
          <w:rFonts w:ascii="Arial" w:hAnsi="Arial" w:cs="Arial"/>
          <w:sz w:val="21"/>
        </w:rPr>
      </w:pPr>
      <w:r w:rsidRPr="00C06607">
        <w:rPr>
          <w:rFonts w:ascii="Arial" w:hAnsi="Arial" w:cs="Arial"/>
          <w:sz w:val="21"/>
        </w:rPr>
        <w:t>W okresie świąt oraz okazjonalnych uroczystości Wykonawca zobowiązany jest  zaplanować w jadłospisie i przygotować posiłki z uwzględnieniem tradycyjnych potraw.</w:t>
      </w:r>
    </w:p>
    <w:p w14:paraId="4AFC12BA" w14:textId="77777777" w:rsidR="00553678" w:rsidRPr="00C06607" w:rsidRDefault="00553678" w:rsidP="00C06607">
      <w:pPr>
        <w:pStyle w:val="Akapitzlist"/>
        <w:widowControl/>
        <w:numPr>
          <w:ilvl w:val="0"/>
          <w:numId w:val="1"/>
        </w:numPr>
        <w:tabs>
          <w:tab w:val="left" w:pos="525"/>
        </w:tabs>
        <w:spacing w:line="360" w:lineRule="auto"/>
        <w:contextualSpacing w:val="0"/>
        <w:jc w:val="both"/>
        <w:rPr>
          <w:rFonts w:ascii="Arial" w:hAnsi="Arial" w:cs="Arial"/>
          <w:sz w:val="21"/>
        </w:rPr>
      </w:pPr>
      <w:r w:rsidRPr="00C06607">
        <w:rPr>
          <w:rFonts w:ascii="Arial" w:hAnsi="Arial" w:cs="Arial"/>
          <w:sz w:val="21"/>
        </w:rPr>
        <w:t>Wykonawca ma obowiązek zapewnienia:</w:t>
      </w:r>
    </w:p>
    <w:p w14:paraId="43673553" w14:textId="77777777" w:rsidR="00553678" w:rsidRPr="00C06607" w:rsidRDefault="00553678" w:rsidP="00C06607">
      <w:pPr>
        <w:widowControl/>
        <w:numPr>
          <w:ilvl w:val="0"/>
          <w:numId w:val="3"/>
        </w:numPr>
        <w:tabs>
          <w:tab w:val="left" w:pos="525"/>
        </w:tabs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C06607">
        <w:rPr>
          <w:rFonts w:ascii="Arial" w:hAnsi="Arial" w:cs="Arial"/>
          <w:sz w:val="21"/>
          <w:szCs w:val="21"/>
        </w:rPr>
        <w:t>dobrej organizacji pracy,</w:t>
      </w:r>
    </w:p>
    <w:p w14:paraId="69757D21" w14:textId="77777777" w:rsidR="00553678" w:rsidRPr="00C06607" w:rsidRDefault="00553678" w:rsidP="00C06607">
      <w:pPr>
        <w:widowControl/>
        <w:numPr>
          <w:ilvl w:val="0"/>
          <w:numId w:val="3"/>
        </w:numPr>
        <w:tabs>
          <w:tab w:val="left" w:pos="525"/>
        </w:tabs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C06607">
        <w:rPr>
          <w:rFonts w:ascii="Arial" w:hAnsi="Arial" w:cs="Arial"/>
          <w:sz w:val="21"/>
          <w:szCs w:val="21"/>
        </w:rPr>
        <w:t>odpowiedniej temperatury wydawanych posiłków.</w:t>
      </w:r>
    </w:p>
    <w:p w14:paraId="5B4E3BDF" w14:textId="3BBA89E3" w:rsidR="00553678" w:rsidRPr="00C06607" w:rsidRDefault="00553678" w:rsidP="00C06607">
      <w:pPr>
        <w:pStyle w:val="Akapitzlist"/>
        <w:widowControl/>
        <w:numPr>
          <w:ilvl w:val="0"/>
          <w:numId w:val="1"/>
        </w:numPr>
        <w:tabs>
          <w:tab w:val="left" w:pos="525"/>
        </w:tabs>
        <w:spacing w:line="360" w:lineRule="auto"/>
        <w:contextualSpacing w:val="0"/>
        <w:jc w:val="both"/>
        <w:rPr>
          <w:rFonts w:ascii="Arial" w:hAnsi="Arial" w:cs="Arial"/>
          <w:sz w:val="21"/>
        </w:rPr>
      </w:pPr>
      <w:r w:rsidRPr="00C06607">
        <w:rPr>
          <w:rFonts w:ascii="Arial" w:hAnsi="Arial" w:cs="Arial"/>
          <w:sz w:val="21"/>
        </w:rPr>
        <w:t xml:space="preserve">Wykonawca zobowiązuje się do zapewnienia jakości posiłków oraz ich transportu zgodnie z obowiązującym systemem analizy zagrożeń i krytycznych punktów kontroli </w:t>
      </w:r>
      <w:r w:rsidRPr="00C06607">
        <w:rPr>
          <w:rFonts w:ascii="Arial" w:hAnsi="Arial" w:cs="Arial"/>
          <w:sz w:val="21"/>
        </w:rPr>
        <w:br/>
        <w:t>zw</w:t>
      </w:r>
      <w:r w:rsidR="00F95437">
        <w:rPr>
          <w:rFonts w:ascii="Arial" w:hAnsi="Arial" w:cs="Arial"/>
          <w:sz w:val="21"/>
        </w:rPr>
        <w:t xml:space="preserve">anym </w:t>
      </w:r>
      <w:r w:rsidRPr="00C06607">
        <w:rPr>
          <w:rFonts w:ascii="Arial" w:hAnsi="Arial" w:cs="Arial"/>
          <w:sz w:val="21"/>
        </w:rPr>
        <w:t xml:space="preserve"> „systemem HACCP”. </w:t>
      </w:r>
    </w:p>
    <w:p w14:paraId="635BAE87" w14:textId="6EBB9ED4" w:rsidR="00553678" w:rsidRPr="00C06607" w:rsidRDefault="00553678" w:rsidP="00C06607">
      <w:pPr>
        <w:pStyle w:val="Akapitzlist"/>
        <w:widowControl/>
        <w:numPr>
          <w:ilvl w:val="0"/>
          <w:numId w:val="1"/>
        </w:numPr>
        <w:tabs>
          <w:tab w:val="left" w:pos="525"/>
        </w:tabs>
        <w:spacing w:line="360" w:lineRule="auto"/>
        <w:contextualSpacing w:val="0"/>
        <w:jc w:val="both"/>
        <w:rPr>
          <w:rFonts w:ascii="Arial" w:hAnsi="Arial" w:cs="Arial"/>
          <w:sz w:val="21"/>
        </w:rPr>
      </w:pPr>
      <w:r w:rsidRPr="00C06607">
        <w:rPr>
          <w:rFonts w:ascii="Arial" w:hAnsi="Arial" w:cs="Arial"/>
          <w:sz w:val="21"/>
        </w:rPr>
        <w:t xml:space="preserve">Wykonawca zobowiązany jest do przechowywania próbek żywnościowych </w:t>
      </w:r>
      <w:r w:rsidRPr="00C06607">
        <w:rPr>
          <w:rFonts w:ascii="Arial" w:hAnsi="Arial" w:cs="Arial"/>
          <w:sz w:val="21"/>
        </w:rPr>
        <w:br/>
        <w:t>z poszczególnych dań</w:t>
      </w:r>
      <w:r w:rsidR="00F95437">
        <w:rPr>
          <w:rFonts w:ascii="Arial" w:hAnsi="Arial" w:cs="Arial"/>
          <w:sz w:val="21"/>
        </w:rPr>
        <w:t>.</w:t>
      </w:r>
    </w:p>
    <w:p w14:paraId="67696D91" w14:textId="77777777" w:rsidR="00553678" w:rsidRPr="00C06607" w:rsidRDefault="00553678" w:rsidP="00C0660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553678" w:rsidRPr="00C066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CAD87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410F1771"/>
    <w:multiLevelType w:val="hybridMultilevel"/>
    <w:tmpl w:val="F5A6A65A"/>
    <w:lvl w:ilvl="0" w:tplc="5A7C9B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85E709F"/>
    <w:multiLevelType w:val="hybridMultilevel"/>
    <w:tmpl w:val="2C46FE4C"/>
    <w:lvl w:ilvl="0" w:tplc="3E5493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67618445">
    <w:abstractNumId w:val="0"/>
  </w:num>
  <w:num w:numId="2" w16cid:durableId="1648242223">
    <w:abstractNumId w:val="2"/>
  </w:num>
  <w:num w:numId="3" w16cid:durableId="1022639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678"/>
    <w:rsid w:val="00082966"/>
    <w:rsid w:val="001F50D7"/>
    <w:rsid w:val="00247DB8"/>
    <w:rsid w:val="0027575B"/>
    <w:rsid w:val="00553678"/>
    <w:rsid w:val="009C54BC"/>
    <w:rsid w:val="00B878B5"/>
    <w:rsid w:val="00C06607"/>
    <w:rsid w:val="00CB1471"/>
    <w:rsid w:val="00D74005"/>
    <w:rsid w:val="00E32AC9"/>
    <w:rsid w:val="00E50B8B"/>
    <w:rsid w:val="00E76FE0"/>
    <w:rsid w:val="00F95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D14E1"/>
  <w15:chartTrackingRefBased/>
  <w15:docId w15:val="{070B22A8-F876-4F39-97F2-8069321AC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3678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5367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styleId="Bezodstpw">
    <w:name w:val="No Spacing"/>
    <w:uiPriority w:val="1"/>
    <w:qFormat/>
    <w:rsid w:val="0055367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kapitzlist">
    <w:name w:val="List Paragraph"/>
    <w:basedOn w:val="Normalny"/>
    <w:uiPriority w:val="34"/>
    <w:qFormat/>
    <w:rsid w:val="00553678"/>
    <w:pPr>
      <w:ind w:left="720"/>
      <w:contextualSpacing/>
    </w:pPr>
    <w:rPr>
      <w:rFonts w:cs="Mangal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757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7575B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7575B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757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7575B"/>
    <w:rPr>
      <w:rFonts w:ascii="Times New Roman" w:eastAsia="SimSun" w:hAnsi="Times New Roman" w:cs="Mangal"/>
      <w:b/>
      <w:bCs/>
      <w:kern w:val="1"/>
      <w:sz w:val="20"/>
      <w:szCs w:val="18"/>
      <w:lang w:eastAsia="hi-IN" w:bidi="hi-IN"/>
    </w:rPr>
  </w:style>
  <w:style w:type="paragraph" w:customStyle="1" w:styleId="pf0">
    <w:name w:val="pf0"/>
    <w:basedOn w:val="Normalny"/>
    <w:rsid w:val="00E32AC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customStyle="1" w:styleId="cf01">
    <w:name w:val="cf01"/>
    <w:basedOn w:val="Domylnaczcionkaakapitu"/>
    <w:rsid w:val="00E32AC9"/>
    <w:rPr>
      <w:rFonts w:ascii="Segoe UI" w:hAnsi="Segoe UI" w:cs="Segoe UI" w:hint="default"/>
      <w:sz w:val="18"/>
      <w:szCs w:val="18"/>
      <w:shd w:val="clear" w:color="auto" w:fill="FFFF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92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401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User_1</dc:creator>
  <cp:keywords/>
  <dc:description/>
  <cp:lastModifiedBy>Alicja Jaworska-Dogiel</cp:lastModifiedBy>
  <cp:revision>3</cp:revision>
  <cp:lastPrinted>2022-11-29T11:10:00Z</cp:lastPrinted>
  <dcterms:created xsi:type="dcterms:W3CDTF">2023-10-04T11:38:00Z</dcterms:created>
  <dcterms:modified xsi:type="dcterms:W3CDTF">2023-10-11T12:00:00Z</dcterms:modified>
</cp:coreProperties>
</file>